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uto"/>
        <w:ind w:left="5980" w:leftChars="266" w:hanging="5421" w:hangingChars="1800"/>
        <w:jc w:val="center"/>
        <w:rPr>
          <w:rFonts w:hint="eastAsia" w:ascii="仿宋" w:hAnsi="仿宋" w:eastAsia="仿宋" w:cs="仿宋"/>
          <w:b/>
          <w:bCs/>
          <w:sz w:val="30"/>
          <w:szCs w:val="30"/>
          <w:lang w:eastAsia="zh-CN"/>
        </w:rPr>
      </w:pPr>
      <w:r>
        <w:rPr>
          <w:rFonts w:hint="eastAsia" w:ascii="仿宋" w:hAnsi="仿宋" w:eastAsia="仿宋" w:cs="仿宋"/>
          <w:b/>
          <w:bCs/>
          <w:sz w:val="30"/>
          <w:szCs w:val="30"/>
        </w:rPr>
        <w:t>固体废物资源综合利用技术工程师培训考试报名表</w:t>
      </w:r>
    </w:p>
    <w:tbl>
      <w:tblPr>
        <w:tblStyle w:val="8"/>
        <w:tblW w:w="9497" w:type="dxa"/>
        <w:jc w:val="center"/>
        <w:tblLayout w:type="fixed"/>
        <w:tblCellMar>
          <w:top w:w="0" w:type="dxa"/>
          <w:left w:w="10" w:type="dxa"/>
          <w:bottom w:w="0" w:type="dxa"/>
          <w:right w:w="10" w:type="dxa"/>
        </w:tblCellMar>
      </w:tblPr>
      <w:tblGrid>
        <w:gridCol w:w="997"/>
        <w:gridCol w:w="418"/>
        <w:gridCol w:w="358"/>
        <w:gridCol w:w="358"/>
        <w:gridCol w:w="299"/>
        <w:gridCol w:w="61"/>
        <w:gridCol w:w="356"/>
        <w:gridCol w:w="360"/>
        <w:gridCol w:w="358"/>
        <w:gridCol w:w="356"/>
        <w:gridCol w:w="357"/>
        <w:gridCol w:w="357"/>
        <w:gridCol w:w="357"/>
        <w:gridCol w:w="392"/>
        <w:gridCol w:w="324"/>
        <w:gridCol w:w="356"/>
        <w:gridCol w:w="364"/>
        <w:gridCol w:w="357"/>
        <w:gridCol w:w="356"/>
        <w:gridCol w:w="361"/>
        <w:gridCol w:w="425"/>
        <w:gridCol w:w="1570"/>
      </w:tblGrid>
      <w:tr>
        <w:tblPrEx>
          <w:tblCellMar>
            <w:top w:w="0" w:type="dxa"/>
            <w:left w:w="10" w:type="dxa"/>
            <w:bottom w:w="0" w:type="dxa"/>
            <w:right w:w="10" w:type="dxa"/>
          </w:tblCellMar>
        </w:tblPrEx>
        <w:trPr>
          <w:cantSplit/>
          <w:trHeight w:val="591"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姓名</w:t>
            </w:r>
          </w:p>
        </w:tc>
        <w:tc>
          <w:tcPr>
            <w:tcW w:w="179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7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性别</w:t>
            </w:r>
          </w:p>
        </w:tc>
        <w:tc>
          <w:tcPr>
            <w:tcW w:w="110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政治</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面貌</w:t>
            </w:r>
          </w:p>
        </w:tc>
        <w:tc>
          <w:tcPr>
            <w:tcW w:w="14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57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照片</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（二寸免冠</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可附件）</w:t>
            </w:r>
          </w:p>
        </w:tc>
      </w:tr>
      <w:tr>
        <w:tblPrEx>
          <w:tblCellMar>
            <w:top w:w="0" w:type="dxa"/>
            <w:left w:w="10" w:type="dxa"/>
            <w:bottom w:w="0" w:type="dxa"/>
            <w:right w:w="10" w:type="dxa"/>
          </w:tblCellMar>
        </w:tblPrEx>
        <w:trPr>
          <w:cantSplit/>
          <w:trHeight w:val="554"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出生日期</w:t>
            </w:r>
          </w:p>
        </w:tc>
        <w:tc>
          <w:tcPr>
            <w:tcW w:w="179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7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民族</w:t>
            </w:r>
          </w:p>
        </w:tc>
        <w:tc>
          <w:tcPr>
            <w:tcW w:w="110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现任</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职务</w:t>
            </w:r>
          </w:p>
        </w:tc>
        <w:tc>
          <w:tcPr>
            <w:tcW w:w="14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57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b/>
                <w:bCs/>
                <w:szCs w:val="21"/>
              </w:rPr>
            </w:pPr>
          </w:p>
        </w:tc>
      </w:tr>
      <w:tr>
        <w:tblPrEx>
          <w:tblCellMar>
            <w:top w:w="0" w:type="dxa"/>
            <w:left w:w="10" w:type="dxa"/>
            <w:bottom w:w="0" w:type="dxa"/>
            <w:right w:w="10" w:type="dxa"/>
          </w:tblCellMar>
        </w:tblPrEx>
        <w:trPr>
          <w:cantSplit/>
          <w:trHeight w:val="590"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身份证号码</w:t>
            </w: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57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b/>
                <w:bCs/>
                <w:szCs w:val="21"/>
              </w:rPr>
            </w:pPr>
          </w:p>
        </w:tc>
      </w:tr>
      <w:tr>
        <w:tblPrEx>
          <w:tblCellMar>
            <w:top w:w="0" w:type="dxa"/>
            <w:left w:w="10" w:type="dxa"/>
            <w:bottom w:w="0" w:type="dxa"/>
            <w:right w:w="10" w:type="dxa"/>
          </w:tblCellMar>
        </w:tblPrEx>
        <w:trPr>
          <w:cantSplit/>
          <w:trHeight w:val="667"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通讯地址</w:t>
            </w:r>
          </w:p>
        </w:tc>
        <w:tc>
          <w:tcPr>
            <w:tcW w:w="5010" w:type="dxa"/>
            <w:gridSpan w:val="1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p>
        </w:tc>
        <w:tc>
          <w:tcPr>
            <w:tcW w:w="107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rPr>
              <w:t>参加学习</w:t>
            </w:r>
          </w:p>
          <w:p>
            <w:pPr>
              <w:spacing w:line="320" w:lineRule="atLeast"/>
              <w:rPr>
                <w:rFonts w:hint="eastAsia" w:ascii="仿宋" w:hAnsi="仿宋" w:eastAsia="仿宋" w:cs="仿宋"/>
                <w:b/>
                <w:bCs/>
                <w:szCs w:val="21"/>
              </w:rPr>
            </w:pPr>
            <w:r>
              <w:rPr>
                <w:rFonts w:hint="eastAsia" w:ascii="仿宋" w:hAnsi="仿宋" w:eastAsia="仿宋" w:cs="仿宋"/>
                <w:b/>
                <w:bCs/>
                <w:szCs w:val="21"/>
              </w:rPr>
              <w:t>是否住宿</w:t>
            </w:r>
          </w:p>
        </w:tc>
        <w:tc>
          <w:tcPr>
            <w:tcW w:w="19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rPr>
              <w:t>□是□否</w:t>
            </w:r>
          </w:p>
        </w:tc>
      </w:tr>
      <w:tr>
        <w:tblPrEx>
          <w:tblCellMar>
            <w:top w:w="0" w:type="dxa"/>
            <w:left w:w="10" w:type="dxa"/>
            <w:bottom w:w="0" w:type="dxa"/>
            <w:right w:w="10" w:type="dxa"/>
          </w:tblCellMar>
        </w:tblPrEx>
        <w:trPr>
          <w:cantSplit/>
          <w:trHeight w:val="539" w:hRule="atLeast"/>
          <w:jc w:val="center"/>
        </w:trPr>
        <w:tc>
          <w:tcPr>
            <w:tcW w:w="1417"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最高学历</w:t>
            </w:r>
          </w:p>
          <w:p>
            <w:pPr>
              <w:spacing w:line="320" w:lineRule="atLeast"/>
              <w:jc w:val="center"/>
              <w:rPr>
                <w:rFonts w:hint="eastAsia" w:ascii="仿宋" w:hAnsi="仿宋" w:eastAsia="仿宋" w:cs="仿宋"/>
                <w:b/>
                <w:bCs/>
                <w:szCs w:val="21"/>
              </w:rPr>
            </w:pPr>
          </w:p>
        </w:tc>
        <w:tc>
          <w:tcPr>
            <w:tcW w:w="101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毕业</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学校</w:t>
            </w:r>
          </w:p>
        </w:tc>
        <w:tc>
          <w:tcPr>
            <w:tcW w:w="295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毕业</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时间</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r>
      <w:tr>
        <w:tblPrEx>
          <w:tblCellMar>
            <w:top w:w="0" w:type="dxa"/>
            <w:left w:w="10" w:type="dxa"/>
            <w:bottom w:w="0" w:type="dxa"/>
            <w:right w:w="10" w:type="dxa"/>
          </w:tblCellMar>
        </w:tblPrEx>
        <w:trPr>
          <w:cantSplit/>
          <w:trHeight w:val="532" w:hRule="atLeast"/>
          <w:jc w:val="center"/>
        </w:trPr>
        <w:tc>
          <w:tcPr>
            <w:tcW w:w="1417"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b/>
                <w:bCs/>
                <w:szCs w:val="21"/>
              </w:rPr>
            </w:pPr>
          </w:p>
        </w:tc>
        <w:tc>
          <w:tcPr>
            <w:tcW w:w="101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学历</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层次</w:t>
            </w:r>
          </w:p>
        </w:tc>
        <w:tc>
          <w:tcPr>
            <w:tcW w:w="295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□高中□专科□本科</w:t>
            </w: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电话</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r>
      <w:tr>
        <w:tblPrEx>
          <w:tblCellMar>
            <w:top w:w="0" w:type="dxa"/>
            <w:left w:w="10" w:type="dxa"/>
            <w:bottom w:w="0" w:type="dxa"/>
            <w:right w:w="10" w:type="dxa"/>
          </w:tblCellMar>
        </w:tblPrEx>
        <w:trPr>
          <w:trHeight w:val="566"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工作单位</w:t>
            </w:r>
          </w:p>
        </w:tc>
        <w:tc>
          <w:tcPr>
            <w:tcW w:w="3969" w:type="dxa"/>
            <w:gridSpan w:val="1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QQ号码</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r>
      <w:tr>
        <w:tblPrEx>
          <w:tblCellMar>
            <w:top w:w="0" w:type="dxa"/>
            <w:left w:w="10" w:type="dxa"/>
            <w:bottom w:w="0" w:type="dxa"/>
            <w:right w:w="10" w:type="dxa"/>
          </w:tblCellMar>
        </w:tblPrEx>
        <w:trPr>
          <w:trHeight w:val="667"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报名专业</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和级别</w:t>
            </w:r>
          </w:p>
        </w:tc>
        <w:tc>
          <w:tcPr>
            <w:tcW w:w="101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报名</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专业</w:t>
            </w:r>
          </w:p>
        </w:tc>
        <w:tc>
          <w:tcPr>
            <w:tcW w:w="295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报名</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级别</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rPr>
              <w:t>高级</w:t>
            </w:r>
          </w:p>
        </w:tc>
      </w:tr>
      <w:tr>
        <w:tblPrEx>
          <w:tblCellMar>
            <w:top w:w="0" w:type="dxa"/>
            <w:left w:w="10" w:type="dxa"/>
            <w:bottom w:w="0" w:type="dxa"/>
            <w:right w:w="10" w:type="dxa"/>
          </w:tblCellMar>
        </w:tblPrEx>
        <w:trPr>
          <w:cantSplit/>
          <w:trHeight w:val="2640" w:hRule="atLeast"/>
          <w:jc w:val="center"/>
        </w:trPr>
        <w:tc>
          <w:tcPr>
            <w:tcW w:w="9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申</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标</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准</w:t>
            </w:r>
          </w:p>
          <w:p>
            <w:pPr>
              <w:spacing w:line="320" w:lineRule="atLeast"/>
              <w:jc w:val="center"/>
              <w:rPr>
                <w:rFonts w:hint="eastAsia" w:ascii="仿宋" w:hAnsi="仿宋" w:eastAsia="仿宋" w:cs="仿宋"/>
                <w:b/>
                <w:bCs/>
                <w:szCs w:val="21"/>
              </w:rPr>
            </w:pPr>
          </w:p>
        </w:tc>
        <w:tc>
          <w:tcPr>
            <w:tcW w:w="8499" w:type="dxa"/>
            <w:gridSpan w:val="2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20" w:lineRule="atLeast"/>
              <w:rPr>
                <w:rFonts w:hint="eastAsia" w:ascii="仿宋" w:hAnsi="仿宋" w:eastAsia="仿宋" w:cs="仿宋"/>
                <w:b/>
                <w:bCs/>
                <w:szCs w:val="21"/>
              </w:rPr>
            </w:pPr>
            <w:r>
              <w:rPr>
                <w:rFonts w:hint="eastAsia" w:ascii="仿宋" w:hAnsi="仿宋" w:eastAsia="仿宋" w:cs="仿宋"/>
                <w:b/>
                <w:bCs/>
                <w:szCs w:val="21"/>
              </w:rPr>
              <w:t>一、申报资料：</w:t>
            </w:r>
          </w:p>
          <w:p>
            <w:pPr>
              <w:spacing w:line="320" w:lineRule="atLeast"/>
              <w:rPr>
                <w:rFonts w:hint="eastAsia" w:ascii="仿宋" w:hAnsi="仿宋" w:eastAsia="仿宋" w:cs="仿宋"/>
                <w:b/>
                <w:bCs/>
                <w:szCs w:val="21"/>
              </w:rPr>
            </w:pPr>
            <w:r>
              <w:rPr>
                <w:rFonts w:hint="eastAsia" w:ascii="仿宋" w:hAnsi="仿宋" w:eastAsia="仿宋" w:cs="仿宋"/>
                <w:b/>
                <w:bCs/>
                <w:szCs w:val="21"/>
              </w:rPr>
              <w:t>申报资料一律采用电子形式上报，内容包含学员登记表、身份证扫描件（正反面）、学历证书扫描件、电子照片。</w:t>
            </w:r>
          </w:p>
          <w:p>
            <w:pPr>
              <w:spacing w:line="320" w:lineRule="atLeast"/>
              <w:rPr>
                <w:rFonts w:hint="eastAsia" w:ascii="仿宋" w:hAnsi="仿宋" w:eastAsia="仿宋" w:cs="仿宋"/>
                <w:b/>
                <w:bCs/>
                <w:szCs w:val="21"/>
              </w:rPr>
            </w:pPr>
            <w:r>
              <w:rPr>
                <w:rFonts w:hint="eastAsia" w:ascii="仿宋" w:hAnsi="仿宋" w:eastAsia="仿宋" w:cs="仿宋"/>
                <w:b/>
                <w:bCs/>
                <w:szCs w:val="21"/>
              </w:rPr>
              <w:t>二、电子照片申报要求：</w:t>
            </w:r>
          </w:p>
          <w:p>
            <w:pPr>
              <w:spacing w:line="320" w:lineRule="atLeast"/>
              <w:rPr>
                <w:rFonts w:hint="eastAsia" w:ascii="仿宋" w:hAnsi="仿宋" w:eastAsia="仿宋" w:cs="仿宋"/>
                <w:b/>
                <w:bCs/>
                <w:szCs w:val="21"/>
              </w:rPr>
            </w:pPr>
            <w:r>
              <w:rPr>
                <w:rFonts w:hint="eastAsia" w:ascii="仿宋" w:hAnsi="仿宋" w:eastAsia="仿宋" w:cs="仿宋"/>
                <w:b/>
                <w:bCs/>
                <w:szCs w:val="21"/>
              </w:rPr>
              <w:t>1、背景颜色：白色</w:t>
            </w:r>
          </w:p>
          <w:p>
            <w:pPr>
              <w:spacing w:line="320" w:lineRule="atLeast"/>
              <w:rPr>
                <w:rFonts w:hint="eastAsia" w:ascii="仿宋" w:hAnsi="仿宋" w:eastAsia="仿宋" w:cs="仿宋"/>
                <w:b/>
                <w:bCs/>
                <w:szCs w:val="21"/>
              </w:rPr>
            </w:pPr>
            <w:r>
              <w:rPr>
                <w:rFonts w:hint="eastAsia" w:ascii="仿宋" w:hAnsi="仿宋" w:eastAsia="仿宋" w:cs="仿宋"/>
                <w:b/>
                <w:bCs/>
                <w:szCs w:val="21"/>
              </w:rPr>
              <w:t>2、照片尺寸：2寸近期正面免冠彩色半身证件照；358*441像素，350dpi分辨率，JPEG格式</w:t>
            </w:r>
          </w:p>
          <w:p>
            <w:pPr>
              <w:spacing w:line="320" w:lineRule="atLeast"/>
              <w:rPr>
                <w:rFonts w:hint="eastAsia" w:ascii="仿宋" w:hAnsi="仿宋" w:eastAsia="仿宋" w:cs="仿宋"/>
                <w:b/>
                <w:bCs/>
                <w:szCs w:val="21"/>
              </w:rPr>
            </w:pPr>
            <w:r>
              <w:rPr>
                <w:rFonts w:hint="eastAsia" w:ascii="仿宋" w:hAnsi="仿宋" w:eastAsia="仿宋" w:cs="仿宋"/>
                <w:b/>
                <w:bCs/>
                <w:szCs w:val="21"/>
              </w:rPr>
              <w:t>3、照片大小：14-20K之间</w:t>
            </w:r>
          </w:p>
          <w:p>
            <w:pPr>
              <w:spacing w:line="320" w:lineRule="atLeast"/>
              <w:rPr>
                <w:rFonts w:hint="eastAsia" w:ascii="仿宋" w:hAnsi="仿宋" w:eastAsia="仿宋" w:cs="仿宋"/>
                <w:b/>
                <w:bCs/>
                <w:szCs w:val="21"/>
              </w:rPr>
            </w:pPr>
            <w:r>
              <w:rPr>
                <w:rFonts w:hint="eastAsia" w:ascii="仿宋" w:hAnsi="仿宋" w:eastAsia="仿宋" w:cs="仿宋"/>
                <w:b/>
                <w:bCs/>
                <w:szCs w:val="21"/>
              </w:rPr>
              <w:t>4、照片命名：姓名+身份证号.JPEG</w:t>
            </w:r>
          </w:p>
        </w:tc>
      </w:tr>
      <w:tr>
        <w:tblPrEx>
          <w:tblCellMar>
            <w:top w:w="0" w:type="dxa"/>
            <w:left w:w="10" w:type="dxa"/>
            <w:bottom w:w="0" w:type="dxa"/>
            <w:right w:w="10" w:type="dxa"/>
          </w:tblCellMar>
        </w:tblPrEx>
        <w:trPr>
          <w:trHeight w:val="2599" w:hRule="atLeast"/>
          <w:jc w:val="center"/>
        </w:trPr>
        <w:tc>
          <w:tcPr>
            <w:tcW w:w="9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本</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人</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声</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明</w:t>
            </w:r>
          </w:p>
        </w:tc>
        <w:tc>
          <w:tcPr>
            <w:tcW w:w="8499" w:type="dxa"/>
            <w:gridSpan w:val="2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1．本人承诺该表中填写的所有信息真实可靠。</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2．学员报名前应全面了解该项目学习和考试的内容，报名缴费后，视为明确了解相关规定，不接受申请退学、退费。</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3．学员应遵守工信部考试中心安排相关规定进行培训辅导考试。</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4．学员应服从相关考试安排，考试过程中不违规、不违纪。</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5．考试合格的学员由工业和信息化部教育与考试中心颁发的固体废物资源综合利用技术工程师职业技术证书，该证书全国通用。</w:t>
            </w:r>
          </w:p>
          <w:p>
            <w:pPr>
              <w:spacing w:line="240" w:lineRule="exact"/>
              <w:rPr>
                <w:rFonts w:hint="eastAsia" w:ascii="仿宋" w:hAnsi="仿宋" w:eastAsia="仿宋" w:cs="仿宋"/>
                <w:b/>
                <w:bCs/>
                <w:szCs w:val="21"/>
              </w:rPr>
            </w:pPr>
            <w:r>
              <w:rPr>
                <w:rFonts w:hint="eastAsia" w:ascii="仿宋" w:hAnsi="仿宋" w:eastAsia="仿宋" w:cs="仿宋"/>
                <w:b/>
                <w:bCs/>
                <w:szCs w:val="21"/>
              </w:rPr>
              <w:t>学员本人签名：</w:t>
            </w:r>
            <w:r>
              <w:rPr>
                <w:rFonts w:hint="eastAsia" w:ascii="仿宋" w:hAnsi="仿宋" w:eastAsia="仿宋" w:cs="仿宋"/>
                <w:b/>
                <w:bCs/>
                <w:szCs w:val="21"/>
                <w:lang w:val="en-US" w:eastAsia="zh-CN"/>
              </w:rPr>
              <w:t xml:space="preserve">                                                </w:t>
            </w:r>
            <w:r>
              <w:rPr>
                <w:rFonts w:hint="eastAsia" w:ascii="仿宋" w:hAnsi="仿宋" w:eastAsia="仿宋" w:cs="仿宋"/>
                <w:b/>
                <w:bCs/>
                <w:szCs w:val="21"/>
              </w:rPr>
              <w:t>年</w:t>
            </w:r>
            <w:r>
              <w:rPr>
                <w:rFonts w:hint="eastAsia" w:ascii="仿宋" w:hAnsi="仿宋" w:eastAsia="仿宋" w:cs="仿宋"/>
                <w:b/>
                <w:bCs/>
                <w:szCs w:val="21"/>
                <w:lang w:val="en-US" w:eastAsia="zh-CN"/>
              </w:rPr>
              <w:t xml:space="preserve">    </w:t>
            </w:r>
            <w:r>
              <w:rPr>
                <w:rFonts w:hint="eastAsia" w:ascii="仿宋" w:hAnsi="仿宋" w:eastAsia="仿宋" w:cs="仿宋"/>
                <w:b/>
                <w:bCs/>
                <w:szCs w:val="21"/>
              </w:rPr>
              <w:t>月</w:t>
            </w:r>
            <w:r>
              <w:rPr>
                <w:rFonts w:hint="eastAsia" w:ascii="仿宋" w:hAnsi="仿宋" w:eastAsia="仿宋" w:cs="仿宋"/>
                <w:b/>
                <w:bCs/>
                <w:szCs w:val="21"/>
                <w:lang w:val="en-US" w:eastAsia="zh-CN"/>
              </w:rPr>
              <w:t xml:space="preserve">    </w:t>
            </w:r>
            <w:r>
              <w:rPr>
                <w:rFonts w:hint="eastAsia" w:ascii="仿宋" w:hAnsi="仿宋" w:eastAsia="仿宋" w:cs="仿宋"/>
                <w:b/>
                <w:bCs/>
                <w:szCs w:val="21"/>
              </w:rPr>
              <w:t>日</w:t>
            </w:r>
          </w:p>
        </w:tc>
      </w:tr>
      <w:tr>
        <w:tblPrEx>
          <w:tblCellMar>
            <w:top w:w="0" w:type="dxa"/>
            <w:left w:w="10" w:type="dxa"/>
            <w:bottom w:w="0" w:type="dxa"/>
            <w:right w:w="10" w:type="dxa"/>
          </w:tblCellMar>
        </w:tblPrEx>
        <w:trPr>
          <w:trHeight w:val="1787" w:hRule="atLeast"/>
          <w:jc w:val="center"/>
        </w:trPr>
        <w:tc>
          <w:tcPr>
            <w:tcW w:w="9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rPr>
              <w:t>汇</w:t>
            </w:r>
          </w:p>
          <w:p>
            <w:pPr>
              <w:spacing w:line="320" w:lineRule="atLeast"/>
              <w:rPr>
                <w:rFonts w:hint="eastAsia" w:ascii="仿宋" w:hAnsi="仿宋" w:eastAsia="仿宋" w:cs="仿宋"/>
                <w:b/>
                <w:bCs/>
                <w:szCs w:val="21"/>
              </w:rPr>
            </w:pPr>
            <w:r>
              <w:rPr>
                <w:rFonts w:hint="eastAsia" w:ascii="仿宋" w:hAnsi="仿宋" w:eastAsia="仿宋" w:cs="仿宋"/>
                <w:b/>
                <w:bCs/>
                <w:szCs w:val="21"/>
              </w:rPr>
              <w:t>款</w:t>
            </w:r>
          </w:p>
          <w:p>
            <w:pPr>
              <w:spacing w:line="320" w:lineRule="atLeast"/>
              <w:rPr>
                <w:rFonts w:hint="eastAsia" w:ascii="仿宋" w:hAnsi="仿宋" w:eastAsia="仿宋" w:cs="仿宋"/>
                <w:b/>
                <w:bCs/>
                <w:szCs w:val="21"/>
              </w:rPr>
            </w:pPr>
            <w:r>
              <w:rPr>
                <w:rFonts w:hint="eastAsia" w:ascii="仿宋" w:hAnsi="仿宋" w:eastAsia="仿宋" w:cs="仿宋"/>
                <w:b/>
                <w:bCs/>
                <w:szCs w:val="21"/>
              </w:rPr>
              <w:t>账</w:t>
            </w:r>
          </w:p>
          <w:p>
            <w:pPr>
              <w:spacing w:line="320" w:lineRule="atLeast"/>
              <w:rPr>
                <w:rFonts w:hint="eastAsia" w:ascii="仿宋" w:hAnsi="仿宋" w:eastAsia="仿宋" w:cs="仿宋"/>
                <w:b/>
                <w:bCs/>
                <w:szCs w:val="21"/>
              </w:rPr>
            </w:pPr>
            <w:r>
              <w:rPr>
                <w:rFonts w:hint="eastAsia" w:ascii="仿宋" w:hAnsi="仿宋" w:eastAsia="仿宋" w:cs="仿宋"/>
                <w:b/>
                <w:bCs/>
                <w:szCs w:val="21"/>
              </w:rPr>
              <w:t>号</w:t>
            </w:r>
          </w:p>
        </w:tc>
        <w:tc>
          <w:tcPr>
            <w:tcW w:w="8499" w:type="dxa"/>
            <w:gridSpan w:val="2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ascii="仿宋" w:hAnsi="仿宋" w:eastAsia="仿宋" w:cs="仿宋"/>
                <w:b/>
                <w:bCs/>
                <w:szCs w:val="21"/>
              </w:rPr>
            </w:pPr>
            <w:r>
              <w:rPr>
                <w:rFonts w:hint="eastAsia" w:ascii="仿宋" w:hAnsi="仿宋" w:eastAsia="仿宋" w:cs="仿宋"/>
                <w:b/>
                <w:bCs/>
                <w:szCs w:val="21"/>
              </w:rPr>
              <w:t>开户名</w:t>
            </w:r>
            <w:r>
              <w:rPr>
                <w:rFonts w:hint="eastAsia" w:ascii="仿宋" w:hAnsi="仿宋" w:eastAsia="仿宋" w:cs="仿宋"/>
                <w:b/>
                <w:bCs/>
                <w:szCs w:val="21"/>
                <w:lang w:eastAsia="zh-CN"/>
              </w:rPr>
              <w:t>：</w:t>
            </w:r>
            <w:r>
              <w:rPr>
                <w:rFonts w:hint="eastAsia" w:ascii="仿宋" w:hAnsi="仿宋" w:eastAsia="仿宋" w:cs="仿宋"/>
                <w:b/>
                <w:bCs/>
                <w:szCs w:val="21"/>
              </w:rPr>
              <w:t>山东省固废产业协会</w:t>
            </w:r>
          </w:p>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ascii="仿宋" w:hAnsi="仿宋" w:eastAsia="仿宋" w:cs="仿宋"/>
                <w:b/>
                <w:bCs/>
                <w:szCs w:val="21"/>
              </w:rPr>
            </w:pPr>
            <w:r>
              <w:rPr>
                <w:rFonts w:hint="eastAsia" w:ascii="仿宋" w:hAnsi="仿宋" w:eastAsia="仿宋" w:cs="仿宋"/>
                <w:b/>
                <w:bCs/>
                <w:szCs w:val="21"/>
              </w:rPr>
              <w:t>开户行：烟台农村商业银行股份有限公司莱山区支行</w:t>
            </w:r>
          </w:p>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ascii="仿宋" w:hAnsi="仿宋" w:eastAsia="仿宋" w:cs="仿宋"/>
                <w:b/>
                <w:bCs/>
                <w:szCs w:val="21"/>
              </w:rPr>
            </w:pPr>
            <w:r>
              <w:rPr>
                <w:rFonts w:hint="eastAsia" w:ascii="仿宋" w:hAnsi="仿宋" w:eastAsia="仿宋" w:cs="仿宋"/>
                <w:b/>
                <w:bCs/>
                <w:szCs w:val="21"/>
              </w:rPr>
              <w:t>账号：2290023314205000011438</w:t>
            </w:r>
          </w:p>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rPr>
            </w:pPr>
            <w:r>
              <w:rPr>
                <w:rFonts w:hint="eastAsia" w:ascii="仿宋" w:hAnsi="仿宋" w:eastAsia="仿宋" w:cs="仿宋"/>
                <w:b/>
                <w:bCs/>
                <w:kern w:val="2"/>
                <w:sz w:val="21"/>
                <w:szCs w:val="21"/>
                <w:lang w:val="en-US" w:eastAsia="zh-CN" w:bidi="ar-SA"/>
              </w:rPr>
              <w:t>附言单位名称会议费（必填）</w:t>
            </w:r>
          </w:p>
        </w:tc>
      </w:tr>
    </w:tbl>
    <w:p>
      <w:pPr>
        <w:spacing w:line="320" w:lineRule="atLeast"/>
      </w:pPr>
      <w:r>
        <w:rPr>
          <w:rFonts w:hint="eastAsia" w:ascii="仿宋" w:hAnsi="仿宋" w:eastAsia="仿宋" w:cs="仿宋"/>
          <w:b/>
          <w:bCs/>
          <w:szCs w:val="21"/>
        </w:rPr>
        <w:t>填写说明：本表作为学员办理固体废物资源综合利用技术工程师证书材料，填写一律用钢笔或中性签字笔，字迹要工整、清晰，登记信息要真实、详细、准确、完整。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M2ZiYzZiZjI1MDhhMjQyNjBjNDc5NDljNmQwMWQifQ=="/>
  </w:docVars>
  <w:rsids>
    <w:rsidRoot w:val="461A75E8"/>
    <w:rsid w:val="011E2A5F"/>
    <w:rsid w:val="063D1E3D"/>
    <w:rsid w:val="0D2C537F"/>
    <w:rsid w:val="205419C7"/>
    <w:rsid w:val="3A9D432A"/>
    <w:rsid w:val="461A75E8"/>
    <w:rsid w:val="476A00B7"/>
    <w:rsid w:val="4D765580"/>
    <w:rsid w:val="4DEE7370"/>
    <w:rsid w:val="4E9543A1"/>
    <w:rsid w:val="5C7B658E"/>
    <w:rsid w:val="604D470E"/>
    <w:rsid w:val="7A0F41C7"/>
    <w:rsid w:val="7E95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0"/>
    <w:qFormat/>
    <w:uiPriority w:val="0"/>
    <w:pPr>
      <w:keepNext/>
      <w:keepLines/>
      <w:spacing w:beforeLines="0" w:beforeAutospacing="0" w:afterLines="0" w:afterAutospacing="0" w:line="240" w:lineRule="auto"/>
      <w:outlineLvl w:val="0"/>
    </w:pPr>
    <w:rPr>
      <w:rFonts w:eastAsia="黑体"/>
      <w:kern w:val="44"/>
      <w:sz w:val="32"/>
    </w:rPr>
  </w:style>
  <w:style w:type="paragraph" w:styleId="6">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b/>
      <w:sz w:val="28"/>
    </w:rPr>
  </w:style>
  <w:style w:type="paragraph" w:styleId="7">
    <w:name w:val="heading 3"/>
    <w:basedOn w:val="1"/>
    <w:next w:val="1"/>
    <w:link w:val="12"/>
    <w:semiHidden/>
    <w:unhideWhenUsed/>
    <w:qFormat/>
    <w:uiPriority w:val="0"/>
    <w:pPr>
      <w:spacing w:beforeAutospacing="0" w:afterAutospacing="0"/>
      <w:jc w:val="left"/>
      <w:outlineLvl w:val="2"/>
    </w:pPr>
    <w:rPr>
      <w:rFonts w:hint="eastAsia" w:ascii="宋体" w:hAnsi="宋体" w:cs="Times New Roman"/>
      <w:b/>
      <w:bCs/>
      <w:kern w:val="0"/>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pPr>
  </w:style>
  <w:style w:type="paragraph" w:styleId="3">
    <w:name w:val="Body Text Indent"/>
    <w:basedOn w:val="1"/>
    <w:next w:val="4"/>
    <w:qFormat/>
    <w:uiPriority w:val="0"/>
    <w:pPr>
      <w:spacing w:line="540" w:lineRule="exact"/>
      <w:ind w:firstLine="480" w:firstLineChars="200"/>
    </w:pPr>
    <w:rPr>
      <w:sz w:val="24"/>
    </w:rPr>
  </w:style>
  <w:style w:type="paragraph" w:styleId="4">
    <w:name w:val="toc 9"/>
    <w:basedOn w:val="1"/>
    <w:next w:val="1"/>
    <w:qFormat/>
    <w:uiPriority w:val="0"/>
    <w:pPr>
      <w:adjustRightInd w:val="0"/>
      <w:spacing w:line="360" w:lineRule="auto"/>
      <w:ind w:left="1920" w:firstLine="425"/>
      <w:jc w:val="left"/>
      <w:textAlignment w:val="baseline"/>
    </w:pPr>
    <w:rPr>
      <w:sz w:val="18"/>
    </w:rPr>
  </w:style>
  <w:style w:type="character" w:customStyle="1" w:styleId="10">
    <w:name w:val="标题 1 Char"/>
    <w:link w:val="5"/>
    <w:uiPriority w:val="0"/>
    <w:rPr>
      <w:rFonts w:eastAsia="黑体"/>
      <w:kern w:val="44"/>
      <w:sz w:val="32"/>
    </w:rPr>
  </w:style>
  <w:style w:type="paragraph" w:customStyle="1" w:styleId="11">
    <w:name w:val="Body text|2"/>
    <w:basedOn w:val="1"/>
    <w:qFormat/>
    <w:uiPriority w:val="0"/>
    <w:pPr>
      <w:spacing w:line="240" w:lineRule="auto"/>
      <w:ind w:firstLine="539"/>
      <w:jc w:val="left"/>
    </w:pPr>
    <w:rPr>
      <w:rFonts w:ascii="Arial" w:hAnsi="Arial" w:cs="Arial"/>
      <w:b/>
      <w:sz w:val="28"/>
      <w:szCs w:val="20"/>
    </w:rPr>
  </w:style>
  <w:style w:type="character" w:customStyle="1" w:styleId="12">
    <w:name w:val="标题 3 Char"/>
    <w:link w:val="7"/>
    <w:uiPriority w:val="9"/>
    <w:rPr>
      <w:rFonts w:hint="eastAsia" w:ascii="宋体" w:hAnsi="宋体" w:cs="Times New Roman"/>
      <w:b/>
      <w:bCs/>
      <w:kern w:val="0"/>
      <w:sz w:val="24"/>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2023-07-19T07:57:00Z</dcterms:created>
  <dc:creator>郭献军</dc:creator>
  <cp:lastModifiedBy>郭献军</cp:lastModifiedBy>
  <dcterms:modified xsi:type="dcterms:W3CDTF">2023-07-19T07:58:03Z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E167312D598C4C7893889567C382AF09_11</vt:lpwstr>
  </property>
</Properties>
</file>